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85" w:rsidRDefault="008E4D85" w:rsidP="008E4D85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8E4D85" w:rsidRDefault="008E4D85" w:rsidP="008E4D85">
      <w:pPr>
        <w:rPr>
          <w:sz w:val="30"/>
          <w:szCs w:val="28"/>
        </w:rPr>
      </w:pPr>
    </w:p>
    <w:p w:rsidR="008E4D85" w:rsidRDefault="008E4D85" w:rsidP="008E4D85">
      <w:pPr>
        <w:ind w:left="4536"/>
      </w:pPr>
      <w:r>
        <w:rPr>
          <w:color w:val="000000"/>
          <w:sz w:val="30"/>
          <w:szCs w:val="30"/>
        </w:rPr>
        <w:t>__</w:t>
      </w:r>
      <w:r>
        <w:rPr>
          <w:color w:val="000000"/>
          <w:sz w:val="30"/>
          <w:szCs w:val="30"/>
        </w:rPr>
        <w:t>______________________________</w:t>
      </w:r>
    </w:p>
    <w:p w:rsidR="008E4D85" w:rsidRDefault="008E4D85" w:rsidP="008E4D85">
      <w:pPr>
        <w:pStyle w:val="undline"/>
        <w:ind w:left="4678"/>
        <w:jc w:val="center"/>
        <w:rPr>
          <w:color w:val="000000"/>
        </w:rPr>
      </w:pPr>
      <w:r>
        <w:rPr>
          <w:color w:val="000000"/>
        </w:rPr>
        <w:t>(полное наименование уполномоченного органа)</w:t>
      </w:r>
    </w:p>
    <w:p w:rsidR="008E4D85" w:rsidRDefault="008E4D85" w:rsidP="008E4D85">
      <w:pPr>
        <w:pStyle w:val="newncpi0"/>
        <w:spacing w:before="0" w:after="0"/>
        <w:ind w:left="4536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</w:t>
      </w:r>
      <w:r>
        <w:rPr>
          <w:color w:val="000000"/>
          <w:sz w:val="30"/>
          <w:szCs w:val="30"/>
        </w:rPr>
        <w:t>_____________________________</w:t>
      </w:r>
    </w:p>
    <w:p w:rsidR="008E4D85" w:rsidRDefault="008E4D85" w:rsidP="008E4D85">
      <w:pPr>
        <w:rPr>
          <w:sz w:val="30"/>
          <w:szCs w:val="28"/>
        </w:rPr>
      </w:pPr>
    </w:p>
    <w:p w:rsidR="008E4D85" w:rsidRDefault="008E4D85" w:rsidP="008E4D85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8E4D85" w:rsidRDefault="008E4D85" w:rsidP="008E4D85">
      <w:pPr>
        <w:jc w:val="center"/>
        <w:rPr>
          <w:sz w:val="30"/>
          <w:szCs w:val="28"/>
        </w:rPr>
      </w:pPr>
    </w:p>
    <w:p w:rsidR="008E4D85" w:rsidRDefault="008E4D85" w:rsidP="008E4D8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8E4D85" w:rsidRDefault="008E4D85" w:rsidP="008E4D85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8E4D85" w:rsidRDefault="008E4D85" w:rsidP="008E4D85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8E4D85" w:rsidRDefault="008E4D85" w:rsidP="008E4D85">
      <w:pPr>
        <w:ind w:firstLine="709"/>
        <w:jc w:val="both"/>
        <w:rPr>
          <w:sz w:val="30"/>
          <w:szCs w:val="30"/>
        </w:rPr>
      </w:pPr>
      <w:r w:rsidRPr="008E4D85">
        <w:rPr>
          <w:sz w:val="28"/>
          <w:szCs w:val="28"/>
        </w:rPr>
        <w:t>Прошу осуществить административную процедуру «</w:t>
      </w:r>
      <w:r w:rsidRPr="008E4D85">
        <w:rPr>
          <w:sz w:val="28"/>
          <w:szCs w:val="28"/>
          <w:shd w:val="clear" w:color="auto" w:fill="FFFFFF"/>
        </w:rPr>
        <w:t xml:space="preserve">Получение </w:t>
      </w:r>
      <w:hyperlink r:id="rId4" w:anchor="a6" w:tooltip="Постановление Министерства культуры Республики Беларусь от 12.12.2016 № 70 Об установлении форм заявления о выдаче удостоверения на право организации и проведения культурно-зрелищного мероприятия на территории Республики Беларусь и удостоверения на..." w:history="1">
        <w:r w:rsidRPr="008E4D85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удостоверения</w:t>
        </w:r>
      </w:hyperlink>
      <w:r w:rsidRPr="008E4D85">
        <w:rPr>
          <w:sz w:val="28"/>
          <w:szCs w:val="28"/>
          <w:shd w:val="clear" w:color="auto" w:fill="FFFFFF"/>
        </w:rPr>
        <w:t xml:space="preserve"> на право организации и проведения культурно-зрелищного мероприятия на территории Республики Беларусь (кроме организаторов культурно-зрелищных мероприятий с участием только белорусских исполнителей, а также государственных организаций культуры при условии финансирования организаций и проведения культурно-зрелищных мероприятий полностью либо частично за счет средств бюджета)</w:t>
      </w:r>
      <w:r w:rsidRPr="008E4D85">
        <w:rPr>
          <w:sz w:val="28"/>
          <w:szCs w:val="28"/>
        </w:rPr>
        <w:t xml:space="preserve">» в соответствии с постановлением Совета Министров Республики Беларусь от </w:t>
      </w:r>
      <w:r>
        <w:rPr>
          <w:sz w:val="28"/>
          <w:szCs w:val="28"/>
        </w:rPr>
        <w:br/>
      </w:r>
      <w:bookmarkStart w:id="0" w:name="_GoBack"/>
      <w:bookmarkEnd w:id="0"/>
      <w:r w:rsidRPr="008E4D85">
        <w:rPr>
          <w:sz w:val="28"/>
          <w:szCs w:val="28"/>
        </w:rPr>
        <w:t>24 сентября 2021 г. № 548, т.е. выдать удостоверение</w:t>
      </w:r>
      <w:r>
        <w:rPr>
          <w:sz w:val="30"/>
          <w:szCs w:val="28"/>
        </w:rPr>
        <w:t>____________________</w:t>
      </w:r>
      <w:r>
        <w:rPr>
          <w:sz w:val="30"/>
          <w:szCs w:val="28"/>
        </w:rPr>
        <w:t>_______________</w:t>
      </w: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____________________________________</w:t>
      </w:r>
      <w:r>
        <w:rPr>
          <w:sz w:val="30"/>
          <w:szCs w:val="30"/>
        </w:rPr>
        <w:t>.</w:t>
      </w:r>
    </w:p>
    <w:p w:rsidR="008E4D85" w:rsidRDefault="008E4D85" w:rsidP="008E4D85">
      <w:pPr>
        <w:ind w:firstLine="709"/>
        <w:jc w:val="both"/>
        <w:rPr>
          <w:sz w:val="30"/>
          <w:szCs w:val="30"/>
        </w:rPr>
      </w:pPr>
    </w:p>
    <w:p w:rsidR="008E4D85" w:rsidRDefault="008E4D85" w:rsidP="008E4D85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8E4D85" w:rsidRDefault="008E4D85" w:rsidP="008E4D85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8E4D85" w:rsidRDefault="008E4D85" w:rsidP="008E4D85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</w:t>
      </w:r>
      <w:r>
        <w:rPr>
          <w:sz w:val="30"/>
          <w:szCs w:val="30"/>
        </w:rPr>
        <w:t>____________________________</w:t>
      </w:r>
    </w:p>
    <w:p w:rsidR="008E4D85" w:rsidRPr="008E4D85" w:rsidRDefault="008E4D85" w:rsidP="008E4D85"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8E4D85" w:rsidTr="008E4D85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4D85" w:rsidRDefault="008E4D85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4D85" w:rsidRDefault="008E4D85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8E4D85" w:rsidTr="008E4D85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8E4D85" w:rsidTr="008E4D85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E4D85" w:rsidRDefault="008E4D85">
            <w:pPr>
              <w:pStyle w:val="table10"/>
              <w:jc w:val="center"/>
            </w:pPr>
          </w:p>
          <w:p w:rsidR="008E4D85" w:rsidRDefault="008E4D85">
            <w:pPr>
              <w:pStyle w:val="table10"/>
              <w:jc w:val="center"/>
            </w:pPr>
          </w:p>
          <w:p w:rsidR="008E4D85" w:rsidRDefault="008E4D85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E4D85" w:rsidRDefault="008E4D85">
            <w:pPr>
              <w:pStyle w:val="table10"/>
              <w:jc w:val="center"/>
            </w:pPr>
          </w:p>
          <w:p w:rsidR="008E4D85" w:rsidRDefault="008E4D85">
            <w:pPr>
              <w:pStyle w:val="table10"/>
              <w:jc w:val="center"/>
            </w:pPr>
          </w:p>
          <w:p w:rsidR="008E4D85" w:rsidRDefault="008E4D85">
            <w:pPr>
              <w:pStyle w:val="table10"/>
              <w:jc w:val="center"/>
            </w:pPr>
            <w:r>
              <w:t>__________________</w:t>
            </w:r>
          </w:p>
        </w:tc>
      </w:tr>
      <w:tr w:rsidR="008E4D85" w:rsidTr="008E4D85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8E4D85" w:rsidTr="008E4D85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8E4D85" w:rsidTr="008E4D85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E4D85" w:rsidRDefault="008E4D85">
            <w:pPr>
              <w:pStyle w:val="table10"/>
              <w:jc w:val="center"/>
            </w:pPr>
            <w:r>
              <w:lastRenderedPageBreak/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8E4D85" w:rsidRDefault="008E4D85" w:rsidP="008E4D85">
      <w:pPr>
        <w:pStyle w:val="newncpi0"/>
        <w:spacing w:before="0" w:after="0"/>
      </w:pPr>
    </w:p>
    <w:p w:rsidR="008E4D85" w:rsidRDefault="008E4D85" w:rsidP="008E4D85">
      <w:pPr>
        <w:pStyle w:val="newncpi0"/>
      </w:pPr>
      <w:r>
        <w:t>____ _______________ 20____ г.</w:t>
      </w:r>
    </w:p>
    <w:p w:rsidR="008E4D85" w:rsidRDefault="008E4D85" w:rsidP="008E4D85">
      <w:pPr>
        <w:spacing w:before="160" w:after="160"/>
        <w:ind w:firstLine="567"/>
        <w:jc w:val="both"/>
        <w:rPr>
          <w:color w:val="000000"/>
        </w:rPr>
      </w:pPr>
      <w:r>
        <w:rPr>
          <w:color w:val="000000"/>
        </w:rPr>
        <w:t>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государственная пошлина (с учетом пункта 4 статьи 290 Налогового кодекса Республики Беларусь):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за выдачу удостоверения на право организации и проведения культурно-зрелищного мероприятия на территории Республики Беларусь на сценических площадках или в специально не предназначенных для этих целей местах под открытым небом либо в помещении с проектной вместимостью исходя из количества мест, а при ее отсутствии – исходя из планируемого для реализации количества входных билетов: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1–150 мест (входных билетов) – 3 базовые величины;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151–300 мест (входных билетов) – 10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301–500 мест (входных билетов) – 30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501–1000 мест (входных билетов) – 50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1001–1500 мест (входных билетов) – 80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1501–2000 мест (входных билетов) – 100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2001–3000 мест (входных билетов) – 150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свыше 3000 мест (входных билетов) – 200 базовых величин;</w:t>
      </w:r>
    </w:p>
    <w:p w:rsidR="008E4D85" w:rsidRDefault="008E4D85" w:rsidP="008E4D85">
      <w:pPr>
        <w:pStyle w:val="newncpi"/>
        <w:rPr>
          <w:color w:val="000000"/>
        </w:rPr>
      </w:pPr>
      <w:r>
        <w:rPr>
          <w:color w:val="000000"/>
        </w:rPr>
        <w:t>за выдачу удостоверения на право организации и проведения культурно-зрелищного мероприятия на территории Республики Беларусь на сценических площадках или в специально не предназначенных для этих целей местах под открытым небом либо в помещении при отсутствии проектной вместимости и реализации входных билетов – 3 базовые величины.</w:t>
      </w:r>
    </w:p>
    <w:p w:rsidR="008E4D85" w:rsidRDefault="008E4D85" w:rsidP="008E4D85"/>
    <w:p w:rsidR="00D905E2" w:rsidRDefault="00D905E2"/>
    <w:sectPr w:rsidR="00D90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BF1"/>
    <w:rsid w:val="00554BF1"/>
    <w:rsid w:val="008E4D85"/>
    <w:rsid w:val="00D9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D6E854-5B3E-40D7-98DC-E281A79E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E4D85"/>
    <w:rPr>
      <w:color w:val="0000FF"/>
      <w:u w:val="single"/>
    </w:rPr>
  </w:style>
  <w:style w:type="paragraph" w:customStyle="1" w:styleId="table10">
    <w:name w:val="table10"/>
    <w:basedOn w:val="a"/>
    <w:rsid w:val="008E4D85"/>
    <w:rPr>
      <w:sz w:val="20"/>
      <w:szCs w:val="20"/>
    </w:rPr>
  </w:style>
  <w:style w:type="paragraph" w:customStyle="1" w:styleId="undline">
    <w:name w:val="undline"/>
    <w:basedOn w:val="a"/>
    <w:rsid w:val="008E4D85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8E4D85"/>
    <w:pPr>
      <w:spacing w:before="160" w:after="160"/>
      <w:jc w:val="both"/>
    </w:pPr>
  </w:style>
  <w:style w:type="paragraph" w:customStyle="1" w:styleId="newncpi">
    <w:name w:val="newncpi"/>
    <w:basedOn w:val="a"/>
    <w:rsid w:val="008E4D85"/>
    <w:pPr>
      <w:spacing w:before="160" w:after="160"/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12-12-2016-70-ob-ustanovlenii-form-zayavleniya-o-vydache-udostovereniya-334408?a=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2025-02-18T05:37:00Z</dcterms:created>
  <dcterms:modified xsi:type="dcterms:W3CDTF">2025-02-18T05:39:00Z</dcterms:modified>
</cp:coreProperties>
</file>